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3DDE" w:rsidRDefault="005D3DDE">
      <w:bookmarkStart w:id="0" w:name="_GoBack"/>
      <w:bookmarkEnd w:id="0"/>
    </w:p>
    <w:p w:rsidR="005D3DDE" w:rsidRDefault="008C2D0C">
      <w:pPr>
        <w:jc w:val="center"/>
        <w:rPr>
          <w:b/>
        </w:rPr>
      </w:pPr>
      <w:r>
        <w:rPr>
          <w:b/>
        </w:rPr>
        <w:t>ВСТУПЛЕНИЕ</w:t>
      </w:r>
    </w:p>
    <w:p w:rsidR="005D3DDE" w:rsidRDefault="008C2D0C">
      <w:pPr>
        <w:jc w:val="both"/>
        <w:rPr>
          <w:i/>
        </w:rPr>
      </w:pPr>
      <w:proofErr w:type="gramStart"/>
      <w:r>
        <w:rPr>
          <w:i/>
        </w:rPr>
        <w:t>В связи с отсутствием в Российской Федерации широкой клинической и исследовательской практики в диагностике и лечении пациентов с наследственными нервно-мышечными заболеваниями (далее - НМЗ) врачи и представители общественного движения пациентов с наследст</w:t>
      </w:r>
      <w:r>
        <w:rPr>
          <w:i/>
        </w:rPr>
        <w:t>венными нервно-мышечными заболеваниями (“</w:t>
      </w:r>
      <w:hyperlink r:id="rId8">
        <w:r>
          <w:rPr>
            <w:i/>
            <w:color w:val="1155CC"/>
            <w:u w:val="single"/>
          </w:rPr>
          <w:t>Проект Ай-Мио</w:t>
        </w:r>
      </w:hyperlink>
      <w:r>
        <w:rPr>
          <w:i/>
        </w:rPr>
        <w:t xml:space="preserve">”) при поддержке </w:t>
      </w:r>
      <w:hyperlink r:id="rId9">
        <w:r>
          <w:rPr>
            <w:i/>
            <w:color w:val="1155CC"/>
            <w:u w:val="single"/>
          </w:rPr>
          <w:t>Института стволовых клеток человека</w:t>
        </w:r>
      </w:hyperlink>
      <w:r>
        <w:rPr>
          <w:i/>
        </w:rPr>
        <w:t xml:space="preserve"> (г. Москва) запускают </w:t>
      </w:r>
      <w:r>
        <w:rPr>
          <w:b/>
          <w:i/>
        </w:rPr>
        <w:t>Программу по развитию российской медицинской практики</w:t>
      </w:r>
      <w:r>
        <w:rPr>
          <w:b/>
          <w:i/>
        </w:rPr>
        <w:t xml:space="preserve"> в области наследственных НМЗ</w:t>
      </w:r>
      <w:r>
        <w:rPr>
          <w:i/>
        </w:rPr>
        <w:t xml:space="preserve"> (далее - Программа).</w:t>
      </w:r>
      <w:proofErr w:type="gramEnd"/>
      <w:r>
        <w:rPr>
          <w:i/>
        </w:rPr>
        <w:br/>
      </w:r>
      <w:r>
        <w:rPr>
          <w:i/>
        </w:rPr>
        <w:br/>
      </w:r>
      <w:r>
        <w:rPr>
          <w:b/>
          <w:i/>
        </w:rPr>
        <w:t>Основными задачами</w:t>
      </w:r>
      <w:r>
        <w:rPr>
          <w:i/>
        </w:rPr>
        <w:t xml:space="preserve"> нашей программы являются совершенствование </w:t>
      </w:r>
      <w:proofErr w:type="gramStart"/>
      <w:r>
        <w:rPr>
          <w:i/>
        </w:rPr>
        <w:t>диагностики и повышение качества оказания медицинской помощи данной категории пациентов</w:t>
      </w:r>
      <w:proofErr w:type="gramEnd"/>
      <w:r>
        <w:rPr>
          <w:i/>
        </w:rPr>
        <w:t>.</w:t>
      </w:r>
      <w:r>
        <w:rPr>
          <w:i/>
        </w:rPr>
        <w:br/>
      </w:r>
      <w:r>
        <w:rPr>
          <w:i/>
        </w:rPr>
        <w:br/>
        <w:t>На первом этапе мы проводим сбор анкетных данных для</w:t>
      </w:r>
      <w:r>
        <w:rPr>
          <w:i/>
        </w:rPr>
        <w:t xml:space="preserve"> определения текущего статуса пациентов, наличия ранее установленных предварительных или окончательно подтвержденных диагнозов, а также имеющихся результатов лабораторно-инструментальной диагностики.</w:t>
      </w:r>
      <w:r>
        <w:rPr>
          <w:i/>
        </w:rPr>
        <w:br/>
      </w:r>
      <w:r>
        <w:rPr>
          <w:i/>
        </w:rPr>
        <w:br/>
        <w:t>На основании полученных сведений планируется формирован</w:t>
      </w:r>
      <w:r>
        <w:rPr>
          <w:i/>
        </w:rPr>
        <w:t>ие программ по оказанию консультативной помощи и создание регистра пациентов с наследственными нервно-мышечными заболеваниями в РФ.</w:t>
      </w:r>
    </w:p>
    <w:p w:rsidR="005D3DDE" w:rsidRDefault="005D3DDE">
      <w:pPr>
        <w:jc w:val="center"/>
        <w:rPr>
          <w:b/>
        </w:rPr>
      </w:pPr>
    </w:p>
    <w:p w:rsidR="005D3DDE" w:rsidRDefault="008C2D0C">
      <w:pPr>
        <w:jc w:val="center"/>
        <w:rPr>
          <w:b/>
        </w:rPr>
      </w:pPr>
      <w:r>
        <w:rPr>
          <w:b/>
        </w:rPr>
        <w:t>ЦЕЛИ ИССЛЕДОВАНИЯ</w:t>
      </w:r>
    </w:p>
    <w:p w:rsidR="005D3DDE" w:rsidRDefault="008C2D0C">
      <w:pPr>
        <w:numPr>
          <w:ilvl w:val="0"/>
          <w:numId w:val="1"/>
        </w:numPr>
        <w:contextualSpacing/>
        <w:jc w:val="both"/>
      </w:pPr>
      <w:r>
        <w:t>Постановка точного диагноза больного.</w:t>
      </w:r>
    </w:p>
    <w:p w:rsidR="005D3DDE" w:rsidRDefault="008C2D0C">
      <w:pPr>
        <w:numPr>
          <w:ilvl w:val="0"/>
          <w:numId w:val="1"/>
        </w:numPr>
        <w:contextualSpacing/>
        <w:jc w:val="both"/>
      </w:pPr>
      <w:r>
        <w:t>Оказание консультативной помощи в сфере нервно-мышечной патологии.</w:t>
      </w:r>
    </w:p>
    <w:p w:rsidR="005D3DDE" w:rsidRDefault="008C2D0C">
      <w:pPr>
        <w:numPr>
          <w:ilvl w:val="0"/>
          <w:numId w:val="1"/>
        </w:numPr>
        <w:contextualSpacing/>
        <w:jc w:val="both"/>
      </w:pPr>
      <w:r>
        <w:t>Создание регистра пациентов с нервно-мышечными заболеваниями для оперативного информирования пациентов о разрабатываемых программах лечения и быстрого включения в них, а также для формирования условий привлечения на российский рынок и сотрудничества с фарм</w:t>
      </w:r>
      <w:r>
        <w:t xml:space="preserve">ацевтическими компаниями, внедряющими </w:t>
      </w:r>
      <w:proofErr w:type="spellStart"/>
      <w:r>
        <w:t>орфанные</w:t>
      </w:r>
      <w:proofErr w:type="spellEnd"/>
      <w:r>
        <w:t xml:space="preserve"> лекарственные препараты.</w:t>
      </w:r>
    </w:p>
    <w:p w:rsidR="005D3DDE" w:rsidRDefault="005D3DDE">
      <w:pPr>
        <w:jc w:val="center"/>
        <w:rPr>
          <w:b/>
        </w:rPr>
      </w:pPr>
    </w:p>
    <w:p w:rsidR="005D3DDE" w:rsidRDefault="008C2D0C">
      <w:pPr>
        <w:jc w:val="center"/>
        <w:rPr>
          <w:b/>
        </w:rPr>
      </w:pPr>
      <w:r>
        <w:rPr>
          <w:b/>
        </w:rPr>
        <w:t>АНКЕТА КАНДИДАТА</w:t>
      </w:r>
    </w:p>
    <w:p w:rsidR="005D3DDE" w:rsidRDefault="008C2D0C">
      <w:pPr>
        <w:jc w:val="center"/>
        <w:rPr>
          <w:b/>
        </w:rPr>
      </w:pPr>
      <w:r>
        <w:rPr>
          <w:b/>
        </w:rPr>
        <w:t>на участие в исследовании нервно-мышечных заболеваний</w:t>
      </w:r>
    </w:p>
    <w:p w:rsidR="005D3DDE" w:rsidRDefault="005D3DDE">
      <w:pPr>
        <w:jc w:val="center"/>
        <w:rPr>
          <w:b/>
        </w:rPr>
      </w:pPr>
    </w:p>
    <w:p w:rsidR="005D3DDE" w:rsidRDefault="008C2D0C">
      <w:pPr>
        <w:jc w:val="both"/>
      </w:pPr>
      <w:r>
        <w:t>Я, _____________________________________________________________________________________, согласен на обработку</w:t>
      </w:r>
      <w:r>
        <w:t xml:space="preserve"> моих персональных данных для участия в Программе по развитию российской медицинской практики в области НМЗ. Подтверждением моего согласия является направление настоящей заполненной анкеты с адреса электронной почты, указанной в разделе “Сведения о кандида</w:t>
      </w:r>
      <w:r>
        <w:t>те”, на адрес epistaxis@mail.ru.</w:t>
      </w:r>
    </w:p>
    <w:p w:rsidR="005D3DDE" w:rsidRDefault="005D3DDE">
      <w:pPr>
        <w:jc w:val="both"/>
        <w:rPr>
          <w:b/>
          <w:color w:val="FF0000"/>
        </w:rPr>
      </w:pPr>
    </w:p>
    <w:p w:rsidR="005D3DDE" w:rsidRDefault="008C2D0C">
      <w:pPr>
        <w:jc w:val="both"/>
        <w:rPr>
          <w:b/>
        </w:rPr>
      </w:pPr>
      <w:r>
        <w:rPr>
          <w:b/>
          <w:color w:val="FF0000"/>
        </w:rPr>
        <w:t xml:space="preserve">Заполненные анкеты просим направлять по адресу </w:t>
      </w:r>
      <w:hyperlink r:id="rId10">
        <w:r>
          <w:rPr>
            <w:b/>
            <w:color w:val="1155CC"/>
            <w:u w:val="single"/>
          </w:rPr>
          <w:t>epistaxis@mail.ru</w:t>
        </w:r>
      </w:hyperlink>
      <w:r>
        <w:rPr>
          <w:b/>
          <w:color w:val="FF0000"/>
        </w:rPr>
        <w:t xml:space="preserve"> (Бардаков Сергей Николаевич) с указанием в теме письма “Анкета кандидата”.</w:t>
      </w:r>
      <w:r>
        <w:rPr>
          <w:b/>
        </w:rPr>
        <w:t xml:space="preserve"> </w:t>
      </w:r>
    </w:p>
    <w:tbl>
      <w:tblPr>
        <w:tblStyle w:val="a5"/>
        <w:tblW w:w="107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3"/>
        <w:gridCol w:w="7647"/>
      </w:tblGrid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</w:tr>
      <w:tr w:rsidR="005D3DDE">
        <w:trPr>
          <w:trHeight w:val="420"/>
          <w:jc w:val="center"/>
        </w:trPr>
        <w:tc>
          <w:tcPr>
            <w:tcW w:w="107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Сведения о кандидате</w:t>
            </w: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t>Фамилия, имя, отчество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t>Дата рождения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t>Город проживания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lastRenderedPageBreak/>
              <w:t>Контактный телефон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t>Электронная почта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trHeight w:val="420"/>
          <w:jc w:val="center"/>
        </w:trPr>
        <w:tc>
          <w:tcPr>
            <w:tcW w:w="107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Сведения о заболевании</w:t>
            </w: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t>Диагноз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t>Чем подтверждён диагноз (выписка с анализами, генетический тест)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t>Предположительный диагноз (если нет подтверждённого диагноза)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t>Количество больных членов семьи, родство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t>Возраст проявления болезни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t>Внешние проявления заболевания на данный момент (фенотип)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t>Город и регион рождения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t>С чего началось проявление заболевания, первые симптомы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t>Главные жалобы на данный момент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t>Находитесь ли вы на лечении в больнице или амбулаторно, наблюдаетесь ли у врача по данному заболеванию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trHeight w:val="420"/>
          <w:jc w:val="center"/>
        </w:trPr>
        <w:tc>
          <w:tcPr>
            <w:tcW w:w="107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Показатели анализов (указать дату проведения анализа/исследования)</w:t>
            </w: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t>Мутация (если известна)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t>КФК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t>АЛТ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t>АСТ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t>ЛДГ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t>Миоглобин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t xml:space="preserve">Фермент </w:t>
            </w:r>
            <w:proofErr w:type="spellStart"/>
            <w:r>
              <w:lastRenderedPageBreak/>
              <w:t>альфаглюкозидаза</w:t>
            </w:r>
            <w:proofErr w:type="spellEnd"/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lastRenderedPageBreak/>
              <w:t>МРТ мышц бедра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t>МРТ мышц голени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t>Биопсия мышц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  <w:p w:rsidR="005D3DDE" w:rsidRDefault="005D3DDE">
            <w:pPr>
              <w:widowControl w:val="0"/>
              <w:spacing w:line="240" w:lineRule="auto"/>
            </w:pPr>
          </w:p>
          <w:p w:rsidR="005D3DDE" w:rsidRDefault="005D3DDE">
            <w:pPr>
              <w:widowControl w:val="0"/>
              <w:spacing w:line="240" w:lineRule="auto"/>
            </w:pPr>
          </w:p>
          <w:p w:rsidR="005D3DDE" w:rsidRDefault="005D3DDE">
            <w:pPr>
              <w:widowControl w:val="0"/>
              <w:spacing w:line="240" w:lineRule="auto"/>
            </w:pPr>
          </w:p>
          <w:p w:rsidR="005D3DDE" w:rsidRDefault="005D3DDE">
            <w:pPr>
              <w:widowControl w:val="0"/>
              <w:spacing w:line="240" w:lineRule="auto"/>
            </w:pPr>
          </w:p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proofErr w:type="spellStart"/>
            <w:r>
              <w:t>Электромиограмма</w:t>
            </w:r>
            <w:proofErr w:type="spellEnd"/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proofErr w:type="spellStart"/>
            <w:r>
              <w:t>Электронейромиограмма</w:t>
            </w:r>
            <w:proofErr w:type="spellEnd"/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t>Иные анализы и исследования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  <w:tr w:rsidR="005D3DDE">
        <w:trPr>
          <w:trHeight w:val="420"/>
          <w:jc w:val="center"/>
        </w:trPr>
        <w:tc>
          <w:tcPr>
            <w:tcW w:w="107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Дополнительно</w:t>
            </w:r>
          </w:p>
        </w:tc>
      </w:tr>
      <w:tr w:rsidR="005D3DDE">
        <w:trPr>
          <w:jc w:val="center"/>
        </w:trPr>
        <w:tc>
          <w:tcPr>
            <w:tcW w:w="3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8C2D0C">
            <w:pPr>
              <w:widowControl w:val="0"/>
              <w:spacing w:line="240" w:lineRule="auto"/>
            </w:pPr>
            <w:r>
              <w:t xml:space="preserve">Напишите вопросы, которые Вы хотите задать врачу. </w:t>
            </w:r>
          </w:p>
        </w:tc>
        <w:tc>
          <w:tcPr>
            <w:tcW w:w="7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DDE" w:rsidRDefault="005D3DDE">
            <w:pPr>
              <w:widowControl w:val="0"/>
              <w:spacing w:line="240" w:lineRule="auto"/>
            </w:pPr>
          </w:p>
        </w:tc>
      </w:tr>
    </w:tbl>
    <w:p w:rsidR="005D3DDE" w:rsidRDefault="005D3DDE">
      <w:pPr>
        <w:jc w:val="both"/>
        <w:rPr>
          <w:b/>
        </w:rPr>
      </w:pPr>
    </w:p>
    <w:p w:rsidR="005D3DDE" w:rsidRDefault="008C2D0C">
      <w:pPr>
        <w:jc w:val="both"/>
        <w:rPr>
          <w:b/>
        </w:rPr>
      </w:pPr>
      <w:r>
        <w:rPr>
          <w:b/>
          <w:color w:val="FF0000"/>
        </w:rPr>
        <w:t xml:space="preserve">Заполненные анкеты просим направлять по адресу </w:t>
      </w:r>
      <w:hyperlink r:id="rId11">
        <w:r>
          <w:rPr>
            <w:b/>
            <w:color w:val="1155CC"/>
            <w:u w:val="single"/>
          </w:rPr>
          <w:t>epistaxis@mail.ru</w:t>
        </w:r>
      </w:hyperlink>
      <w:r>
        <w:rPr>
          <w:b/>
          <w:color w:val="FF0000"/>
        </w:rPr>
        <w:t xml:space="preserve"> (Бардаков Сергей Николаевич) с указанием в теме письма “Анкета кандидата”.</w:t>
      </w:r>
    </w:p>
    <w:sectPr w:rsidR="005D3DDE">
      <w:headerReference w:type="default" r:id="rId12"/>
      <w:footerReference w:type="default" r:id="rId13"/>
      <w:pgSz w:w="11906" w:h="16838"/>
      <w:pgMar w:top="1700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0C" w:rsidRDefault="008C2D0C">
      <w:pPr>
        <w:spacing w:line="240" w:lineRule="auto"/>
      </w:pPr>
      <w:r>
        <w:separator/>
      </w:r>
    </w:p>
  </w:endnote>
  <w:endnote w:type="continuationSeparator" w:id="0">
    <w:p w:rsidR="008C2D0C" w:rsidRDefault="008C2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DE" w:rsidRDefault="008C2D0C">
    <w:pPr>
      <w:jc w:val="right"/>
    </w:pPr>
    <w:r>
      <w:fldChar w:fldCharType="begin"/>
    </w:r>
    <w:r>
      <w:instrText>PAGE</w:instrText>
    </w:r>
    <w:r w:rsidR="00660A8F">
      <w:fldChar w:fldCharType="separate"/>
    </w:r>
    <w:r w:rsidR="00660A8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0C" w:rsidRDefault="008C2D0C">
      <w:pPr>
        <w:spacing w:line="240" w:lineRule="auto"/>
      </w:pPr>
      <w:r>
        <w:separator/>
      </w:r>
    </w:p>
  </w:footnote>
  <w:footnote w:type="continuationSeparator" w:id="0">
    <w:p w:rsidR="008C2D0C" w:rsidRDefault="008C2D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DE" w:rsidRDefault="005D3DDE">
    <w:pPr>
      <w:jc w:val="right"/>
      <w:rPr>
        <w:b/>
        <w:sz w:val="20"/>
        <w:szCs w:val="20"/>
      </w:rPr>
    </w:pPr>
  </w:p>
  <w:p w:rsidR="005D3DDE" w:rsidRDefault="008C2D0C" w:rsidP="00660A8F">
    <w:pPr>
      <w:ind w:left="4536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Общественное движение пациентов с нервно-мышечными заболеваниями, вызванными генетическими нарушениями, </w:t>
    </w:r>
  </w:p>
  <w:p w:rsidR="005D3DDE" w:rsidRDefault="008C2D0C">
    <w:pPr>
      <w:jc w:val="right"/>
      <w:rPr>
        <w:b/>
        <w:sz w:val="20"/>
        <w:szCs w:val="20"/>
      </w:rPr>
    </w:pPr>
    <w:r>
      <w:rPr>
        <w:b/>
        <w:sz w:val="20"/>
        <w:szCs w:val="20"/>
      </w:rPr>
      <w:t>“Пр</w:t>
    </w:r>
    <w:r>
      <w:rPr>
        <w:b/>
        <w:sz w:val="20"/>
        <w:szCs w:val="20"/>
      </w:rPr>
      <w:t>оект Ай-Мио”</w:t>
    </w:r>
  </w:p>
  <w:p w:rsidR="005D3DDE" w:rsidRDefault="008C2D0C">
    <w:pPr>
      <w:jc w:val="right"/>
      <w:rPr>
        <w:sz w:val="20"/>
        <w:szCs w:val="20"/>
      </w:rPr>
    </w:pPr>
    <w:hyperlink r:id="rId1">
      <w:r>
        <w:rPr>
          <w:color w:val="1155CC"/>
          <w:sz w:val="20"/>
          <w:szCs w:val="20"/>
          <w:u w:val="single"/>
        </w:rPr>
        <w:t>https://i-mio.org/</w:t>
      </w:r>
    </w:hyperlink>
    <w:r>
      <w:rPr>
        <w:sz w:val="20"/>
        <w:szCs w:val="20"/>
      </w:rPr>
      <w:t xml:space="preserve"> </w:t>
    </w:r>
  </w:p>
  <w:p w:rsidR="005D3DDE" w:rsidRDefault="008C2D0C">
    <w:pPr>
      <w:jc w:val="right"/>
      <w:rPr>
        <w:sz w:val="20"/>
        <w:szCs w:val="20"/>
      </w:rPr>
    </w:pPr>
    <w:hyperlink r:id="rId2">
      <w:r>
        <w:rPr>
          <w:color w:val="1155CC"/>
          <w:sz w:val="20"/>
          <w:szCs w:val="20"/>
          <w:u w:val="single"/>
        </w:rPr>
        <w:t>imio.letters@gmail.com</w:t>
      </w:r>
    </w:hyperlink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4B83"/>
    <w:multiLevelType w:val="multilevel"/>
    <w:tmpl w:val="5DDA10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D3DDE"/>
    <w:rsid w:val="005D3DDE"/>
    <w:rsid w:val="00660A8F"/>
    <w:rsid w:val="008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660A8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A8F"/>
  </w:style>
  <w:style w:type="paragraph" w:styleId="a8">
    <w:name w:val="footer"/>
    <w:basedOn w:val="a"/>
    <w:link w:val="a9"/>
    <w:uiPriority w:val="99"/>
    <w:unhideWhenUsed/>
    <w:rsid w:val="00660A8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0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660A8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A8F"/>
  </w:style>
  <w:style w:type="paragraph" w:styleId="a8">
    <w:name w:val="footer"/>
    <w:basedOn w:val="a"/>
    <w:link w:val="a9"/>
    <w:uiPriority w:val="99"/>
    <w:unhideWhenUsed/>
    <w:rsid w:val="00660A8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-mio.org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pistaxis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pistaxi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sci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mio.letters@gmail.com" TargetMode="External"/><Relationship Id="rId1" Type="http://schemas.openxmlformats.org/officeDocument/2006/relationships/hyperlink" Target="https://i-mi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tanyavyatkina@gmail.com</cp:lastModifiedBy>
  <cp:revision>2</cp:revision>
  <dcterms:created xsi:type="dcterms:W3CDTF">2017-11-07T09:02:00Z</dcterms:created>
  <dcterms:modified xsi:type="dcterms:W3CDTF">2017-11-07T09:04:00Z</dcterms:modified>
</cp:coreProperties>
</file>